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188" w:lineRule="exact"/>
        <w:ind w:left="3604" w:right="3592" w:hanging="1"/>
        <w:jc w:val="center"/>
        <w:rPr>
          <w:rFonts w:ascii="Arial" w:hAnsi="Arial" w:cs="Arial" w:eastAsia="Arial"/>
        </w:rPr>
      </w:pPr>
      <w:bookmarkStart w:name="Relatório de Gestão Fiscal I - Demonstra" w:id="1"/>
      <w:bookmarkEnd w:id="1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Despesa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com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Pessoal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35" w:lineRule="exact"/>
        <w:ind w:left="2576" w:right="2567"/>
        <w:jc w:val="center"/>
        <w:rPr>
          <w:rFonts w:ascii="Arial" w:hAnsi="Arial" w:cs="Arial" w:eastAsia="Arial"/>
        </w:rPr>
      </w:pPr>
      <w:r>
        <w:rPr>
          <w:rFonts w:ascii="Arial"/>
        </w:rPr>
        <w:t>Poder:</w:t>
      </w:r>
      <w:r>
        <w:rPr>
          <w:rFonts w:ascii="Arial"/>
          <w:spacing w:val="-14"/>
        </w:rPr>
        <w:t> </w:t>
      </w:r>
      <w:r>
        <w:rPr>
          <w:rFonts w:ascii="Arial"/>
        </w:rPr>
        <w:t>Legislativo</w:t>
      </w:r>
      <w:r>
        <w:rPr>
          <w:rFonts w:ascii="Arial"/>
        </w:rPr>
      </w:r>
    </w:p>
    <w:p>
      <w:pPr>
        <w:pStyle w:val="BodyText"/>
        <w:spacing w:line="167" w:lineRule="exact"/>
        <w:ind w:left="2598" w:right="2545"/>
        <w:jc w:val="center"/>
        <w:rPr>
          <w:rFonts w:ascii="Arial" w:hAnsi="Arial" w:cs="Arial" w:eastAsia="Arial"/>
        </w:rPr>
      </w:pPr>
      <w:r>
        <w:rPr/>
        <w:pict>
          <v:group style="position:absolute;margin-left:29.069pt;margin-top:15.838283pt;width:537.15pt;height:2.3pt;mso-position-horizontal-relative:page;mso-position-vertical-relative:paragraph;z-index:-1861" coordorigin="581,317" coordsize="10743,46">
            <v:group style="position:absolute;left:587;top:356;width:10732;height:2" coordorigin="587,356" coordsize="10732,2">
              <v:shape style="position:absolute;left:587;top:356;width:10732;height:2" coordorigin="587,356" coordsize="10732,0" path="m587,356l11319,356e" filled="f" stroked="t" strokeweight=".562pt" strokecolor="#000000">
                <v:path arrowok="t"/>
              </v:shape>
            </v:group>
            <v:group style="position:absolute;left:587;top:322;width:10732;height:2" coordorigin="587,322" coordsize="10732,2">
              <v:shape style="position:absolute;left:587;top:322;width:10732;height:2" coordorigin="587,322" coordsize="10732,0" path="m587,322l11319,322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Julho-Dezembro</w:t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19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RGF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ANEXO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1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(LRF,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art.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55,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inciso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I,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alínea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"a")</w:t>
      </w:r>
      <w:r>
        <w:rPr>
          <w:rFonts w:ascii="Arial" w:hAnsi="Arial"/>
          <w:sz w:val="12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0"/>
        <w:gridCol w:w="1276"/>
        <w:gridCol w:w="1261"/>
      </w:tblGrid>
      <w:tr>
        <w:trPr>
          <w:trHeight w:val="300" w:hRule="exact"/>
        </w:trPr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PESSOAL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EXECUTADAS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(Últimos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12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25" w:lineRule="exact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Meses)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413" w:hRule="exact"/>
        </w:trPr>
        <w:tc>
          <w:tcPr>
            <w:tcW w:w="8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Liquidada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3"/>
              <w:ind w:left="43" w:right="6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Inscritas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Restos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Pagar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Processados(b)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BRUTA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PESSOAL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(I)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733.331,59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Ativo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733.331,59</w:t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Inativo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Pensionistas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Outras</w:t>
            </w:r>
            <w:r>
              <w:rPr>
                <w:rFonts w:ascii="Arial" w:hAnsi="Arial" w:cs="Arial" w:eastAsia="Arial"/>
                <w:spacing w:val="-6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desp.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pess.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decorrentes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contratos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terc.(art.18,§1ºda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LRF)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DESPESAS</w:t>
            </w:r>
            <w:r>
              <w:rPr>
                <w:rFonts w:ascii="Arial" w:hAnsi="Arial" w:cs="Arial" w:eastAsia="Arial"/>
                <w:spacing w:val="-6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NÃO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COMPUTADAS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(§1ºdo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art.19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da</w:t>
            </w:r>
            <w:r>
              <w:rPr>
                <w:rFonts w:ascii="Arial" w:hAnsi="Arial" w:cs="Arial" w:eastAsia="Arial"/>
                <w:spacing w:val="-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LRF)(II)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Indeniza.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por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Demissão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Incentivos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Demissão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Voluntária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Decisão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Judicial</w:t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3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9" w:hRule="exact"/>
        </w:trPr>
        <w:tc>
          <w:tcPr>
            <w:tcW w:w="8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Inativos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Pensionistas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Vinculados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8" w:hRule="exact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(III)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733.331,59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line="100" w:lineRule="exact" w:before="12"/>
        <w:rPr>
          <w:sz w:val="10"/>
          <w:szCs w:val="1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  <w:gridCol w:w="2126"/>
        <w:gridCol w:w="1261"/>
      </w:tblGrid>
      <w:tr>
        <w:trPr>
          <w:trHeight w:val="206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19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CUMPRIMENTO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LIMITE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3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RCL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1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29.747.031,98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</w:tr>
      <w:tr>
        <w:trPr>
          <w:trHeight w:val="206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COM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DTP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III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3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733.331,59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2,47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MÁXIMO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(incisos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I,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art.20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LRF)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06,00%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1.784.821,92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PRUDENCIAL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(parágrafo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único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art.22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LRF)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05,70%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1.695.580,82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5,70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ALERTA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(inciso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II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§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1º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art.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59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LRF)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05,40%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1.606.339,73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5,40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before="72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419" w:footer="460" w:top="800" w:bottom="660" w:left="460" w:right="460"/>
        </w:sectPr>
      </w:pPr>
    </w:p>
    <w:p>
      <w:pPr>
        <w:spacing w:line="112" w:lineRule="exact" w:before="55"/>
        <w:ind w:left="160" w:right="0" w:firstLine="5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 Emissão:</w:t>
      </w:r>
      <w:r>
        <w:rPr>
          <w:rFonts w:ascii="Arial" w:hAnsi="Arial"/>
          <w:sz w:val="12"/>
        </w:rPr>
      </w:r>
    </w:p>
    <w:p>
      <w:pPr>
        <w:spacing w:before="69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tabs>
          <w:tab w:pos="1223" w:val="left" w:leader="none"/>
        </w:tabs>
        <w:spacing w:line="110" w:lineRule="exact" w:before="59"/>
        <w:ind w:left="1223" w:right="0" w:hanging="1063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/>
          <w:sz w:val="12"/>
        </w:rPr>
        <w:t>26/jan/2016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w w:val="99"/>
          <w:sz w:val="12"/>
        </w:rPr>
        <w:t> </w:t>
      </w:r>
      <w:r>
        <w:rPr>
          <w:rFonts w:ascii="Arial" w:hAnsi="Arial"/>
          <w:b/>
          <w:w w:val="95"/>
          <w:sz w:val="12"/>
        </w:rPr>
        <w:t>emissão:</w:t>
      </w:r>
      <w:r>
        <w:rPr>
          <w:rFonts w:ascii="Arial" w:hAnsi="Arial"/>
          <w:sz w:val="12"/>
        </w:rPr>
      </w:r>
    </w:p>
    <w:p>
      <w:pPr>
        <w:spacing w:before="34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07h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e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55m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800" w:bottom="660" w:left="460" w:right="460"/>
          <w:cols w:num="3" w:equalWidth="0">
            <w:col w:w="744" w:space="50"/>
            <w:col w:w="1744" w:space="116"/>
            <w:col w:w="833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10" w:h="16840"/>
          <w:pgMar w:top="800" w:bottom="660" w:left="460" w:right="460"/>
        </w:sectPr>
      </w:pPr>
    </w:p>
    <w:p>
      <w:pPr>
        <w:pStyle w:val="BodyText"/>
        <w:spacing w:line="160" w:lineRule="exact" w:before="101"/>
        <w:ind w:left="1409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41.18pt;margin-top:2.04pt;width:155.7pt;height:.1pt;mso-position-horizontal-relative:page;mso-position-vertical-relative:paragraph;z-index:-1860" coordorigin="824,41" coordsize="3114,2">
            <v:shape style="position:absolute;left:824;top:41;width:3114;height:2" coordorigin="824,41" coordsize="3114,0" path="m824,41l3937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2.04pt;width:155.7pt;height:.1pt;mso-position-horizontal-relative:page;mso-position-vertical-relative:paragraph;z-index:-1859" coordorigin="4401,41" coordsize="3114,2">
            <v:shape style="position:absolute;left:4401;top:41;width:3114;height:2" coordorigin="4401,41" coordsize="3114,0" path="m4401,41l751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2.04pt;width:155.7pt;height:.1pt;mso-position-horizontal-relative:page;mso-position-vertical-relative:paragraph;z-index:-1858" coordorigin="7978,41" coordsize="3114,2">
            <v:shape style="position:absolute;left:7978;top:41;width:3114;height:2" coordorigin="7978,41" coordsize="3114,0" path="m7978,41l11092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676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72" w:lineRule="exact"/>
        <w:ind w:left="676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pStyle w:val="BodyText"/>
        <w:spacing w:line="172" w:lineRule="exact" w:before="79"/>
        <w:ind w:right="85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853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960" w:right="1146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800" w:bottom="660" w:left="460" w:right="460"/>
          <w:cols w:num="3" w:equalWidth="0">
            <w:col w:w="3164" w:space="662"/>
            <w:col w:w="2667" w:space="857"/>
            <w:col w:w="3640"/>
          </w:cols>
        </w:sectPr>
      </w:pPr>
    </w:p>
    <w:p>
      <w:pPr>
        <w:pStyle w:val="Heading2"/>
        <w:spacing w:line="188" w:lineRule="exact"/>
        <w:ind w:left="3465" w:right="3453"/>
        <w:jc w:val="center"/>
        <w:rPr>
          <w:rFonts w:ascii="Arial" w:hAnsi="Arial" w:cs="Arial" w:eastAsia="Arial"/>
        </w:rPr>
      </w:pPr>
      <w:bookmarkStart w:name="Relatório de Gestão Fiscal II - Demonstr" w:id="2"/>
      <w:bookmarkEnd w:id="2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Dívida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Consolidada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Líquida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576" w:right="256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Julho-Dezembro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79"/>
        <w:ind w:left="13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9.069pt;margin-top:-8.417101pt;width:537.15pt;height:2.3pt;mso-position-horizontal-relative:page;mso-position-vertical-relative:paragraph;z-index:-1857" coordorigin="581,-168" coordsize="10743,46">
            <v:group style="position:absolute;left:587;top:-129;width:10732;height:2" coordorigin="587,-129" coordsize="10732,2">
              <v:shape style="position:absolute;left:587;top:-129;width:10732;height:2" coordorigin="587,-129" coordsize="10732,0" path="m587,-129l11319,-129e" filled="f" stroked="t" strokeweight=".562pt" strokecolor="#000000">
                <v:path arrowok="t"/>
              </v:shape>
            </v:group>
            <v:group style="position:absolute;left:587;top:-163;width:10732;height:2" coordorigin="587,-163" coordsize="10732,2">
              <v:shape style="position:absolute;left:587;top:-163;width:10732;height:2" coordorigin="587,-163" coordsize="10732,0" path="m587,-163l11319,-16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RGF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(LRF,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art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55,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inciso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alínea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'b')</w:t>
      </w:r>
      <w:r>
        <w:rPr>
          <w:rFonts w:ascii="Arial" w:hAnsi="Arial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1127"/>
        <w:gridCol w:w="1127"/>
        <w:gridCol w:w="1112"/>
      </w:tblGrid>
      <w:tr>
        <w:trPr>
          <w:trHeight w:val="188" w:hRule="exact"/>
        </w:trPr>
        <w:tc>
          <w:tcPr>
            <w:tcW w:w="7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4"/>
              <w:ind w:left="2468" w:right="246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DÍVIDA</w:t>
            </w:r>
            <w:r>
              <w:rPr>
                <w:rFonts w:ascii="Arial" w:hAnsi="Arial"/>
                <w:b/>
                <w:spacing w:val="-1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CONSOLIDADA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60"/>
              <w:ind w:left="43" w:right="0" w:firstLine="24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Anterior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1914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CONSOLIDADA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DC(I)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60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  <w:r>
              <w:rPr>
                <w:rFonts w:ascii="Arial" w:hAnsi="Arial"/>
                <w:sz w:val="12"/>
              </w:rPr>
              <w:t> Dívida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Contratual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Externa</w:t>
            </w:r>
          </w:p>
          <w:p>
            <w:pPr>
              <w:pStyle w:val="TableParagraph"/>
              <w:spacing w:line="300" w:lineRule="auto" w:before="34"/>
              <w:ind w:left="133" w:right="305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Precatórios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posteriores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05/05/2000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(inclusive)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Vencidos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pagos</w:t>
            </w:r>
            <w:r>
              <w:rPr>
                <w:rFonts w:ascii="Arial" w:hAnsi="Arial"/>
                <w:sz w:val="12"/>
              </w:rPr>
              <w:t> 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(II)¹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518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Disponibilidade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Caixa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Bruta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Demais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Haveres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Financeiros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(-)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Restos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Pagar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Processados(Exceto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Precat.)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--</w:t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6.886,43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33.872,89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3.269,71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4.609,61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1.339,90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49.920,34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81.312,22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CONSOLIDADA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LÍQUIDA(DCL)(III)=(I-II)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(3.269,71)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(49.920,34)</w:t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RCL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29.747.031,98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29.747.031,98</w:t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DC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sobre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RCL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(I/RCL)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DCL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sobre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RCL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(III/RCL)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(0,01)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(0,17)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LIMITE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DEFINIDO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POR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RESOLUÇÃO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SENADO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FEDERAL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120%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35.696.438,38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35.696.438,38</w:t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LIMITE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ALERTA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(inciso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III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do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§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1º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do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art.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59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da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LRF)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108%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32.126.794,54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32.126.794,54</w:t>
            </w:r>
          </w:p>
        </w:tc>
      </w:tr>
    </w:tbl>
    <w:p>
      <w:pPr>
        <w:spacing w:line="40" w:lineRule="exact" w:before="10"/>
        <w:rPr>
          <w:sz w:val="4"/>
          <w:szCs w:val="4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1124"/>
        <w:gridCol w:w="1124"/>
        <w:gridCol w:w="1124"/>
      </w:tblGrid>
      <w:tr>
        <w:trPr>
          <w:trHeight w:val="188" w:hRule="exact"/>
        </w:trPr>
        <w:tc>
          <w:tcPr>
            <w:tcW w:w="7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24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DETALHAMENTO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DÍVIDA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CONTRATUAL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41" w:right="0" w:firstLine="24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Anterior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3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2259" w:hRule="exact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12"/>
              <w:ind w:left="33" w:right="440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CONTRATUAL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(IV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VI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VII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VIII)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PARCELAMENTO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Tributos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99" w:right="5857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Previdenciária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33" w:right="5418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Demais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FGTS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645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Interna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w w:val="95"/>
                <w:sz w:val="12"/>
              </w:rPr>
              <w:t>Externa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DEMAIS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CONTRATUAIS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60" w:hRule="exact"/>
        </w:trPr>
        <w:tc>
          <w:tcPr>
            <w:tcW w:w="10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7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2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OUTROS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VALORES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NÃO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INTEGRANTES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DC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324" w:right="207" w:hanging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Exerc.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Anterior</w:t>
            </w:r>
            <w:r>
              <w:rPr>
                <w:rFonts w:ascii="Arial"/>
                <w:sz w:val="12"/>
              </w:rPr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3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181" w:hRule="exact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PRECATÓRIOS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05/05/2000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INSUFICIÊNCIA</w:t>
            </w:r>
            <w:r>
              <w:rPr>
                <w:rFonts w:ascii="Arial" w:hAnsi="Arial"/>
                <w:spacing w:val="-1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DEPÓSITOS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21.094,58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26.984,58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11.622,47</w:t>
            </w:r>
          </w:p>
        </w:tc>
      </w:tr>
      <w:tr>
        <w:trPr>
          <w:trHeight w:val="173" w:hRule="exact"/>
        </w:trPr>
        <w:tc>
          <w:tcPr>
            <w:tcW w:w="7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RP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NÃO-PROCESSADOS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EXERC.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1.650,58</w:t>
            </w:r>
          </w:p>
        </w:tc>
      </w:tr>
      <w:tr>
        <w:trPr>
          <w:trHeight w:val="179" w:hRule="exact"/>
        </w:trPr>
        <w:tc>
          <w:tcPr>
            <w:tcW w:w="7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ANTECIPAÇÕES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ORÇAMENTÁRIA-ARO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60" w:lineRule="exact" w:before="0"/>
        <w:rPr>
          <w:sz w:val="6"/>
          <w:szCs w:val="6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1127"/>
        <w:gridCol w:w="1127"/>
        <w:gridCol w:w="1112"/>
      </w:tblGrid>
      <w:tr>
        <w:trPr>
          <w:trHeight w:val="188" w:hRule="exact"/>
        </w:trPr>
        <w:tc>
          <w:tcPr>
            <w:tcW w:w="7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2468" w:right="246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DÍVIDA</w:t>
            </w:r>
            <w:r>
              <w:rPr>
                <w:rFonts w:ascii="Arial" w:hAnsi="Arial"/>
                <w:b/>
                <w:spacing w:val="-1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CONSOLIDADA</w:t>
            </w:r>
            <w:r>
              <w:rPr>
                <w:rFonts w:ascii="Arial" w:hAnsi="Arial"/>
                <w:b/>
                <w:spacing w:val="-1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PREVIDÊNCIARIA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326" w:right="0" w:hanging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Exerc.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Anterior</w:t>
            </w:r>
            <w:r>
              <w:rPr>
                <w:rFonts w:ascii="Arial"/>
                <w:sz w:val="12"/>
              </w:rPr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Semestre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181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CONSOLIDADA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PREVIDENCIÁRIA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(IX)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Passivo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Atuarial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(X)¹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Disponibilidade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Caixa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Bruta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Demais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Haveres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Financeiros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(-)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Restos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Pagar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Processados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73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OBRIGAÇÕES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INTEGRANTES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DC</w:t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CONSOLIDADA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PREV.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(XI)=(IX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X)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pStyle w:val="Heading3"/>
        <w:spacing w:line="240" w:lineRule="auto"/>
        <w:ind w:left="181" w:right="0"/>
        <w:jc w:val="left"/>
        <w:rPr>
          <w:b w:val="0"/>
          <w:bCs w:val="0"/>
        </w:rPr>
      </w:pPr>
      <w:r>
        <w:rPr/>
        <w:t>FONTE:</w:t>
      </w:r>
      <w:r>
        <w:rPr>
          <w:spacing w:val="-9"/>
        </w:rPr>
        <w:t> </w:t>
      </w:r>
      <w:r>
        <w:rPr/>
        <w:t>Sistema</w:t>
      </w:r>
      <w:r>
        <w:rPr>
          <w:spacing w:val="-8"/>
        </w:rPr>
        <w:t> </w:t>
      </w:r>
      <w:r>
        <w:rPr>
          <w:rFonts w:ascii="Arial" w:hAnsi="Arial"/>
          <w:b w:val="0"/>
        </w:rPr>
        <w:t>,</w:t>
      </w:r>
      <w:r>
        <w:rPr>
          <w:rFonts w:ascii="Arial" w:hAnsi="Arial"/>
          <w:b w:val="0"/>
          <w:spacing w:val="-8"/>
        </w:rPr>
        <w:t> </w:t>
      </w:r>
      <w:r>
        <w:rPr/>
        <w:t>Unidade</w:t>
      </w:r>
      <w:r>
        <w:rPr>
          <w:spacing w:val="-8"/>
        </w:rPr>
        <w:t> </w:t>
      </w:r>
      <w:r>
        <w:rPr/>
        <w:t>Responsável</w:t>
      </w:r>
      <w:r>
        <w:rPr>
          <w:b w:val="0"/>
        </w:rPr>
      </w:r>
    </w:p>
    <w:p>
      <w:pPr>
        <w:tabs>
          <w:tab w:pos="2205" w:val="left" w:leader="none"/>
        </w:tabs>
        <w:spacing w:before="32"/>
        <w:ind w:left="18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   </w:t>
      </w:r>
      <w:r>
        <w:rPr>
          <w:rFonts w:ascii="Arial" w:hAnsi="Arial"/>
          <w:b/>
          <w:spacing w:val="12"/>
          <w:sz w:val="12"/>
        </w:rPr>
        <w:t> </w:t>
      </w:r>
      <w:r>
        <w:rPr>
          <w:rFonts w:ascii="Arial" w:hAnsi="Arial"/>
          <w:sz w:val="12"/>
        </w:rPr>
        <w:t>26/jan/2016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emissão:</w:t>
      </w:r>
      <w:r>
        <w:rPr>
          <w:rFonts w:ascii="Arial" w:hAnsi="Arial"/>
          <w:sz w:val="12"/>
        </w:rPr>
      </w:r>
    </w:p>
    <w:p>
      <w:pPr>
        <w:spacing w:line="112" w:lineRule="exact" w:before="27"/>
        <w:ind w:left="130" w:right="23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¹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saldo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apurado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negativo,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ou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seja,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total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do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Ativo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Disponível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mais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os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Haveres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Financeiros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menor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Restos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Pagar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Processados,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não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deverá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ser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informado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nessa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linha,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mas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sim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na</w:t>
      </w:r>
      <w:r>
        <w:rPr>
          <w:rFonts w:ascii="Arial" w:hAnsi="Arial"/>
          <w:sz w:val="12"/>
        </w:rPr>
        <w:t> linha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"Insuficiência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Financeira",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das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Obrigações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não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integrantes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Dívida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Consolidada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DC.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Assim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quando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cálculo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DEDUÇÕES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(II)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negativo,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colocar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um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"-"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(traço)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nessa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linha.</w:t>
      </w:r>
      <w:r>
        <w:rPr>
          <w:rFonts w:ascii="Arial" w:hAnsi="Arial"/>
          <w:sz w:val="12"/>
        </w:rPr>
      </w:r>
    </w:p>
    <w:p>
      <w:pPr>
        <w:spacing w:line="116" w:lineRule="exact" w:before="0"/>
        <w:ind w:left="13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8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1409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41.18pt;margin-top:2.04pt;width:155.7pt;height:.1pt;mso-position-horizontal-relative:page;mso-position-vertical-relative:paragraph;z-index:-1856" coordorigin="824,41" coordsize="3114,2">
            <v:shape style="position:absolute;left:824;top:41;width:3114;height:2" coordorigin="824,41" coordsize="3114,0" path="m824,41l3937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2.04pt;width:155.7pt;height:.1pt;mso-position-horizontal-relative:page;mso-position-vertical-relative:paragraph;z-index:-1855" coordorigin="4401,41" coordsize="3114,2">
            <v:shape style="position:absolute;left:4401;top:41;width:3114;height:2" coordorigin="4401,41" coordsize="3114,0" path="m4401,41l751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2.04pt;width:155.7pt;height:.1pt;mso-position-horizontal-relative:page;mso-position-vertical-relative:paragraph;z-index:-1854" coordorigin="7978,41" coordsize="3114,2">
            <v:shape style="position:absolute;left:7978;top:41;width:3114;height:2" coordorigin="7978,41" coordsize="3114,0" path="m7978,41l11092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676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72" w:lineRule="exact"/>
        <w:ind w:left="676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pStyle w:val="BodyText"/>
        <w:spacing w:line="172" w:lineRule="exact" w:before="79"/>
        <w:ind w:right="85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853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960" w:right="1146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800" w:bottom="660" w:left="460" w:right="460"/>
          <w:cols w:num="3" w:equalWidth="0">
            <w:col w:w="3164" w:space="662"/>
            <w:col w:w="2667" w:space="857"/>
            <w:col w:w="3640"/>
          </w:cols>
        </w:sectPr>
      </w:pPr>
    </w:p>
    <w:p>
      <w:pPr>
        <w:pStyle w:val="Heading2"/>
        <w:spacing w:line="188" w:lineRule="exact"/>
        <w:ind w:left="2879" w:right="2867"/>
        <w:jc w:val="center"/>
        <w:rPr>
          <w:rFonts w:ascii="Arial" w:hAnsi="Arial" w:cs="Arial" w:eastAsia="Arial"/>
        </w:rPr>
      </w:pPr>
      <w:bookmarkStart w:name="Relatório de Gestão Fiscal III - Demonst" w:id="3"/>
      <w:bookmarkEnd w:id="3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Garantias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Contragarantias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Valores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576" w:right="256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Julho-Dezembro</w:t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9"/>
        <w:ind w:left="256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9.069pt;margin-top:-11.417101pt;width:537.15pt;height:2.3pt;mso-position-horizontal-relative:page;mso-position-vertical-relative:paragraph;z-index:-1853" coordorigin="581,-228" coordsize="10743,46">
            <v:group style="position:absolute;left:587;top:-189;width:10732;height:2" coordorigin="587,-189" coordsize="10732,2">
              <v:shape style="position:absolute;left:587;top:-189;width:10732;height:2" coordorigin="587,-189" coordsize="10732,0" path="m587,-189l11319,-189e" filled="f" stroked="t" strokeweight=".562pt" strokecolor="#000000">
                <v:path arrowok="t"/>
              </v:shape>
            </v:group>
            <v:group style="position:absolute;left:587;top:-223;width:10732;height:2" coordorigin="587,-223" coordsize="10732,2">
              <v:shape style="position:absolute;left:587;top:-223;width:10732;height:2" coordorigin="587,-223" coordsize="10732,0" path="m587,-223l11319,-22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</w:rPr>
        <w:t>RGF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ANEXO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3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(LRF,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art.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55,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inciso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alínea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"c"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art.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40,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1º)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8"/>
        <w:gridCol w:w="1382"/>
        <w:gridCol w:w="1276"/>
        <w:gridCol w:w="1261"/>
      </w:tblGrid>
      <w:tr>
        <w:trPr>
          <w:trHeight w:val="43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9"/>
              <w:ind w:left="2301" w:right="2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GARANTIAS</w:t>
            </w:r>
            <w:r>
              <w:rPr>
                <w:rFonts w:ascii="Arial"/>
                <w:b/>
                <w:spacing w:val="-2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CONCEDIDAS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4"/>
              <w:ind w:left="320" w:right="0" w:hanging="2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Exercicio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  <w:r>
              <w:rPr>
                <w:rFonts w:ascii="Arial"/>
                <w:sz w:val="15"/>
              </w:rPr>
            </w:r>
          </w:p>
        </w:tc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9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Exercicio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14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01" w:right="2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GARANTIAS</w:t>
            </w:r>
            <w:r>
              <w:rPr>
                <w:rFonts w:ascii="Arial"/>
                <w:b/>
                <w:spacing w:val="-2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CONCEDIDAS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4"/>
              <w:ind w:left="320" w:right="0" w:hanging="2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Exercicio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Semestre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Semestre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EXTERNAS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(I)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Termos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LRF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(II)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Termos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LRF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CONCEDIDAS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(III)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(I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RCL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29.747.031,98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29.747.031,98</w:t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sobre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RCL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22%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6.544.347,04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6.544.347,04</w:t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&lt;19,80%&gt;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5.889.912,33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5.889.912,33</w:t>
            </w:r>
          </w:p>
        </w:tc>
      </w:tr>
      <w:tr>
        <w:trPr>
          <w:trHeight w:val="75" w:hRule="exact"/>
        </w:trPr>
        <w:tc>
          <w:tcPr>
            <w:tcW w:w="66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CONTRAGARANTIAS</w:t>
            </w:r>
            <w:r>
              <w:rPr>
                <w:rFonts w:ascii="Arial"/>
                <w:b/>
                <w:spacing w:val="-2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RECEBIDAS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4"/>
              <w:ind w:left="320" w:right="0" w:hanging="2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Exercicio</w:t>
            </w:r>
            <w:r>
              <w:rPr>
                <w:rFonts w:ascii="Arial"/>
                <w:b/>
                <w:w w:val="103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/>
                <w:bCs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Semestre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/>
                <w:bCs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Semestre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EXTERNAS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(V)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Termos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LRF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(VI)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66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Termos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LRF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CONTRAGARANTIAS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(VII)=(V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VI)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10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MEDIDAS</w:t>
            </w:r>
            <w:r>
              <w:rPr>
                <w:rFonts w:ascii="Arial"/>
                <w:b/>
                <w:spacing w:val="-2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CORRETIVAS: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86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1593" w:val="left" w:leader="none"/>
          <w:tab w:pos="2656" w:val="left" w:leader="none"/>
          <w:tab w:pos="4251" w:val="left" w:leader="none"/>
        </w:tabs>
        <w:spacing w:before="26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26/jan/2016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08h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03m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1409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41.18pt;margin-top:2.04pt;width:155.7pt;height:.1pt;mso-position-horizontal-relative:page;mso-position-vertical-relative:paragraph;z-index:-1852" coordorigin="824,41" coordsize="3114,2">
            <v:shape style="position:absolute;left:824;top:41;width:3114;height:2" coordorigin="824,41" coordsize="3114,0" path="m824,41l3937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2.04pt;width:155.7pt;height:.1pt;mso-position-horizontal-relative:page;mso-position-vertical-relative:paragraph;z-index:-1851" coordorigin="4401,41" coordsize="3114,2">
            <v:shape style="position:absolute;left:4401;top:41;width:3114;height:2" coordorigin="4401,41" coordsize="3114,0" path="m4401,41l751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2.04pt;width:155.7pt;height:.1pt;mso-position-horizontal-relative:page;mso-position-vertical-relative:paragraph;z-index:-1850" coordorigin="7978,41" coordsize="3114,2">
            <v:shape style="position:absolute;left:7978;top:41;width:3114;height:2" coordorigin="7978,41" coordsize="3114,0" path="m7978,41l11092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676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72" w:lineRule="exact"/>
        <w:ind w:left="676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pStyle w:val="BodyText"/>
        <w:spacing w:line="172" w:lineRule="exact" w:before="79"/>
        <w:ind w:right="85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853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960" w:right="1146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800" w:bottom="660" w:left="460" w:right="460"/>
          <w:cols w:num="3" w:equalWidth="0">
            <w:col w:w="3164" w:space="662"/>
            <w:col w:w="2667" w:space="857"/>
            <w:col w:w="3640"/>
          </w:cols>
        </w:sectPr>
      </w:pPr>
    </w:p>
    <w:p>
      <w:pPr>
        <w:pStyle w:val="Heading2"/>
        <w:spacing w:line="188" w:lineRule="exact"/>
        <w:ind w:left="3604" w:right="3592"/>
        <w:jc w:val="center"/>
        <w:rPr>
          <w:rFonts w:ascii="Arial" w:hAnsi="Arial" w:cs="Arial" w:eastAsia="Arial"/>
        </w:rPr>
      </w:pPr>
      <w:bookmarkStart w:name="Relatório de Gestão Fiscal IV - Demonstr" w:id="4"/>
      <w:bookmarkEnd w:id="4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Operações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Crédito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576" w:right="2567"/>
        <w:jc w:val="center"/>
      </w:pP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Referência:</w:t>
      </w:r>
      <w:r>
        <w:rPr>
          <w:spacing w:val="-3"/>
        </w:rPr>
        <w:t> </w:t>
      </w:r>
      <w:r>
        <w:rPr/>
        <w:t>Janeiro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Semestre</w:t>
      </w:r>
      <w:r>
        <w:rPr>
          <w:spacing w:val="-4"/>
        </w:rPr>
        <w:t> </w:t>
      </w:r>
      <w:r>
        <w:rPr/>
        <w:t>Julho-Dezembro</w:t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9"/>
        <w:ind w:left="211" w:right="0"/>
        <w:jc w:val="left"/>
      </w:pPr>
      <w:r>
        <w:rPr/>
        <w:pict>
          <v:group style="position:absolute;margin-left:29.069pt;margin-top:-11.417101pt;width:537.15pt;height:2.3pt;mso-position-horizontal-relative:page;mso-position-vertical-relative:paragraph;z-index:-1849" coordorigin="581,-228" coordsize="10743,46">
            <v:group style="position:absolute;left:587;top:-189;width:10732;height:2" coordorigin="587,-189" coordsize="10732,2">
              <v:shape style="position:absolute;left:587;top:-189;width:10732;height:2" coordorigin="587,-189" coordsize="10732,0" path="m587,-189l11319,-189e" filled="f" stroked="t" strokeweight=".562pt" strokecolor="#000000">
                <v:path arrowok="t"/>
              </v:shape>
            </v:group>
            <v:group style="position:absolute;left:587;top:-223;width:10732;height:2" coordorigin="587,-223" coordsize="10732,2">
              <v:shape style="position:absolute;left:587;top:-223;width:10732;height:2" coordorigin="587,-223" coordsize="10732,0" path="m587,-223l11319,-223e" filled="f" stroked="t" strokeweight=".562pt" strokecolor="#000000">
                <v:path arrowok="t"/>
              </v:shape>
            </v:group>
            <w10:wrap type="none"/>
          </v:group>
        </w:pict>
      </w:r>
      <w:r>
        <w:rPr/>
        <w:t>RGF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(LRF,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55,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I,</w:t>
      </w:r>
      <w:r>
        <w:rPr>
          <w:spacing w:val="-4"/>
        </w:rPr>
        <w:t> </w:t>
      </w:r>
      <w:r>
        <w:rPr/>
        <w:t>alínea</w:t>
      </w:r>
      <w:r>
        <w:rPr>
          <w:spacing w:val="-3"/>
        </w:rPr>
        <w:t> </w:t>
      </w:r>
      <w:r>
        <w:rPr/>
        <w:t>"d"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III,</w:t>
      </w:r>
      <w:r>
        <w:rPr>
          <w:spacing w:val="-4"/>
        </w:rPr>
        <w:t> </w:t>
      </w:r>
      <w:r>
        <w:rPr/>
        <w:t>alínea</w:t>
      </w:r>
      <w:r>
        <w:rPr>
          <w:spacing w:val="-3"/>
        </w:rPr>
        <w:t> </w:t>
      </w:r>
      <w:r>
        <w:rPr/>
        <w:t>"c")</w:t>
      </w:r>
      <w:r>
        <w:rPr/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1595"/>
        <w:gridCol w:w="1580"/>
      </w:tblGrid>
      <w:tr>
        <w:trPr>
          <w:trHeight w:val="225" w:hRule="exact"/>
        </w:trPr>
        <w:tc>
          <w:tcPr>
            <w:tcW w:w="7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OPERAÇÕES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8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1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REALIZADO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377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SUJEITAS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CONTRATAÇÃO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26"/>
              <w:ind w:left="167" w:right="6521" w:hanging="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Mobiliária Interna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Externa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w w:val="95"/>
                <w:sz w:val="16"/>
              </w:rPr>
              <w:t>Contratual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45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Abertura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26"/>
              <w:ind w:left="433" w:right="2255" w:hanging="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Aquisição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Financiada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Bens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Arrendamento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Mercantil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Financeiro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Derivadas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PPP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/>
              <w:ind w:left="345" w:right="3885" w:firstLine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Demais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Aquisições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Financiadas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Antecipação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3" w:lineRule="auto" w:before="1"/>
              <w:ind w:left="433" w:right="38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Pela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Termo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Bens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Serviços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Demais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Antecipações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1"/>
              <w:ind w:left="345" w:right="16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Assunção,Reconhecimento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Confissão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Dívidas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(LRF,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art.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29,P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1º)</w:t>
            </w:r>
            <w:r>
              <w:rPr>
                <w:rFonts w:ascii="Arial" w:hAnsi="Arial"/>
                <w:sz w:val="16"/>
              </w:rPr>
              <w:t> Outras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56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Externas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16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NÃO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SUJEITAS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CONTRATAÇÃO(II)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26"/>
              <w:ind w:left="256" w:right="5306" w:hanging="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Parcelamento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Dívidas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Tributos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/>
              <w:ind w:left="345" w:right="5306" w:hanging="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Contribuições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Sociais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3" w:lineRule="auto" w:before="1"/>
              <w:ind w:left="256" w:right="4790" w:firstLine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Demais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Contribuições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Sociais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FGTS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1"/>
              <w:ind w:left="167" w:right="9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Melhoria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Administração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Gestão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Fiscal,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Financeira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Patrim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Iluminação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RELUZ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67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Outras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Sujeitas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1595"/>
        <w:gridCol w:w="1580"/>
      </w:tblGrid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955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APURAÇÃO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CUMPRIMENTO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LIMITES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RCL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RCL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29.747.031,98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VEDADAS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67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Período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Referência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67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Períodos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Anteriores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Referência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CONSIDERADO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FINS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APURAÇÃO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CUMPRIMENTO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(IV)=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6"/>
              <w:ind w:left="34" w:right="1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INTERNAS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EXTERNAS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4.759.525,12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&lt;%&gt;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(90%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dos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16%)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4.283.572,61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ANTECIPAÇÃO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6"/>
              <w:ind w:left="34" w:right="1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ANTECIPAÇÃO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2.082.292,24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6"/>
              <w:ind w:left="34" w:right="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CONSIDERADO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CONTRATAÇÃO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NOVAS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IIa)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66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2550" w:val="left" w:leader="none"/>
          <w:tab w:pos="4145" w:val="left" w:leader="none"/>
        </w:tabs>
        <w:spacing w:before="26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  </w:t>
      </w:r>
      <w:r>
        <w:rPr>
          <w:rFonts w:ascii="Arial" w:hAnsi="Arial"/>
          <w:b/>
          <w:spacing w:val="34"/>
          <w:sz w:val="16"/>
        </w:rPr>
        <w:t> </w:t>
      </w:r>
      <w:r>
        <w:rPr>
          <w:rFonts w:ascii="Arial" w:hAnsi="Arial"/>
          <w:sz w:val="16"/>
        </w:rPr>
        <w:t>26/jan/2016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08h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05m</w:t>
      </w:r>
    </w:p>
    <w:p>
      <w:pPr>
        <w:pStyle w:val="Heading3"/>
        <w:spacing w:line="240" w:lineRule="auto" w:before="23"/>
        <w:ind w:left="21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Notas:</w:t>
      </w:r>
      <w:r>
        <w:rPr>
          <w:rFonts w:ascii="Arial"/>
          <w:b w:val="0"/>
        </w:rPr>
      </w:r>
    </w:p>
    <w:p>
      <w:pPr>
        <w:pStyle w:val="BodyText"/>
        <w:spacing w:line="150" w:lineRule="exact" w:before="58"/>
        <w:ind w:left="211" w:right="235"/>
        <w:jc w:val="left"/>
      </w:pPr>
      <w:r>
        <w:rPr/>
        <w:t>¹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operações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verificadas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STN/COPEM</w:t>
      </w:r>
      <w:r>
        <w:rPr>
          <w:spacing w:val="-4"/>
        </w:rPr>
        <w:t> </w:t>
      </w:r>
      <w:r>
        <w:rPr/>
        <w:t>segundo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Manual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Instrução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Pleitos,</w:t>
      </w:r>
      <w:r>
        <w:rPr>
          <w:spacing w:val="-4"/>
        </w:rPr>
        <w:t> </w:t>
      </w:r>
      <w:r>
        <w:rPr/>
        <w:t>serão</w:t>
      </w:r>
      <w:r>
        <w:rPr>
          <w:spacing w:val="-3"/>
        </w:rPr>
        <w:t> </w:t>
      </w:r>
      <w:r>
        <w:rPr/>
        <w:t>consideradas</w:t>
      </w:r>
      <w:r>
        <w:rPr/>
        <w:t> no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limite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operações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pressupõem</w:t>
      </w:r>
      <w:r>
        <w:rPr>
          <w:spacing w:val="-2"/>
        </w:rPr>
        <w:t> </w:t>
      </w:r>
      <w:r>
        <w:rPr/>
        <w:t>ingresso</w:t>
      </w:r>
      <w:r>
        <w:rPr>
          <w:spacing w:val="-3"/>
        </w:rPr>
        <w:t> </w:t>
      </w:r>
      <w:r>
        <w:rPr/>
        <w:t>financeiro.</w:t>
      </w:r>
      <w:r>
        <w:rPr/>
      </w:r>
    </w:p>
    <w:p>
      <w:pPr>
        <w:pStyle w:val="BodyText"/>
        <w:spacing w:line="240" w:lineRule="auto" w:before="30"/>
        <w:ind w:left="211" w:right="0"/>
        <w:jc w:val="left"/>
      </w:pPr>
      <w:r>
        <w:rPr/>
        <w:t>²</w:t>
      </w:r>
      <w:r>
        <w:rPr>
          <w:spacing w:val="-5"/>
        </w:rPr>
        <w:t> </w:t>
      </w:r>
      <w:r>
        <w:rPr/>
        <w:t>&lt;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Corretivas&gt;</w:t>
      </w:r>
      <w:r>
        <w:rPr/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1409" w:right="0" w:hanging="733"/>
        <w:jc w:val="left"/>
      </w:pPr>
      <w:r>
        <w:rPr/>
        <w:pict>
          <v:group style="position:absolute;margin-left:41.18pt;margin-top:2.04pt;width:155.7pt;height:.1pt;mso-position-horizontal-relative:page;mso-position-vertical-relative:paragraph;z-index:-1848" coordorigin="824,41" coordsize="3114,2">
            <v:shape style="position:absolute;left:824;top:41;width:3114;height:2" coordorigin="824,41" coordsize="3114,0" path="m824,41l3937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2.04pt;width:155.7pt;height:.1pt;mso-position-horizontal-relative:page;mso-position-vertical-relative:paragraph;z-index:-1847" coordorigin="4401,41" coordsize="3114,2">
            <v:shape style="position:absolute;left:4401;top:41;width:3114;height:2" coordorigin="4401,41" coordsize="3114,0" path="m4401,41l751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2.04pt;width:155.7pt;height:.1pt;mso-position-horizontal-relative:page;mso-position-vertical-relative:paragraph;z-index:-1846" coordorigin="7978,41" coordsize="3114,2">
            <v:shape style="position:absolute;left:7978;top:41;width:3114;height:2" coordorigin="7978,41" coordsize="3114,0" path="m7978,41l11092,41e" filled="f" stroked="t" strokeweight=".504pt" strokecolor="#000000">
              <v:path arrowok="t"/>
            </v:shape>
            <w10:wrap type="none"/>
          </v:group>
        </w:pict>
      </w:r>
      <w:r>
        <w:rPr/>
        <w:t>VALMOR</w:t>
      </w:r>
      <w:r>
        <w:rPr>
          <w:spacing w:val="-13"/>
        </w:rPr>
        <w:t> </w:t>
      </w:r>
      <w:r>
        <w:rPr/>
        <w:t>ANTONIO</w:t>
      </w:r>
      <w:r>
        <w:rPr>
          <w:spacing w:val="-13"/>
        </w:rPr>
        <w:t> </w:t>
      </w:r>
      <w:r>
        <w:rPr/>
        <w:t>GONCALVES</w:t>
      </w:r>
      <w:r>
        <w:rPr>
          <w:w w:val="99"/>
        </w:rPr>
        <w:t> </w:t>
      </w:r>
      <w:r>
        <w:rPr/>
        <w:t>PRESIDENTE</w:t>
      </w:r>
      <w:r>
        <w:rPr/>
      </w:r>
    </w:p>
    <w:p>
      <w:pPr>
        <w:pStyle w:val="BodyText"/>
        <w:spacing w:line="172" w:lineRule="exact" w:before="79"/>
        <w:ind w:left="676" w:right="0"/>
        <w:jc w:val="center"/>
      </w:pPr>
      <w:r>
        <w:rPr/>
        <w:br w:type="column"/>
      </w:r>
      <w:r>
        <w:rPr/>
        <w:t>ARMANDO</w:t>
      </w:r>
      <w:r>
        <w:rPr>
          <w:spacing w:val="-21"/>
        </w:rPr>
        <w:t> </w:t>
      </w:r>
      <w:r>
        <w:rPr/>
        <w:t>MAYERHOFER</w:t>
      </w:r>
      <w:r>
        <w:rPr/>
      </w:r>
    </w:p>
    <w:p>
      <w:pPr>
        <w:pStyle w:val="BodyText"/>
        <w:spacing w:line="172" w:lineRule="exact"/>
        <w:ind w:left="676" w:right="0"/>
        <w:jc w:val="center"/>
      </w:pPr>
      <w:r>
        <w:rPr/>
        <w:t>Sec.Finanças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72" w:lineRule="exact" w:before="79"/>
        <w:ind w:right="853"/>
        <w:jc w:val="center"/>
      </w:pPr>
      <w:r>
        <w:rPr/>
        <w:br w:type="column"/>
      </w:r>
      <w:r>
        <w:rPr/>
        <w:t>EDRIELI</w:t>
      </w:r>
      <w:r>
        <w:rPr>
          <w:spacing w:val="-8"/>
        </w:rPr>
        <w:t> </w:t>
      </w:r>
      <w:r>
        <w:rPr/>
        <w:t>BATISTA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SILVA</w:t>
      </w:r>
      <w:r>
        <w:rPr/>
      </w:r>
    </w:p>
    <w:p>
      <w:pPr>
        <w:pStyle w:val="BodyText"/>
        <w:spacing w:line="160" w:lineRule="exact"/>
        <w:ind w:right="853"/>
        <w:jc w:val="center"/>
      </w:pPr>
      <w:r>
        <w:rPr/>
        <w:t>Contador</w:t>
      </w:r>
    </w:p>
    <w:p>
      <w:pPr>
        <w:pStyle w:val="BodyText"/>
        <w:spacing w:line="160" w:lineRule="exact" w:before="10"/>
        <w:ind w:left="960" w:right="1146"/>
        <w:jc w:val="center"/>
      </w:pPr>
      <w:r>
        <w:rPr/>
        <w:t>CPF:</w:t>
      </w:r>
      <w:r>
        <w:rPr>
          <w:spacing w:val="-16"/>
        </w:rPr>
        <w:t> </w:t>
      </w:r>
      <w:r>
        <w:rPr/>
        <w:t>741.867.600-04</w:t>
      </w:r>
      <w:r>
        <w:rPr>
          <w:w w:val="99"/>
        </w:rPr>
        <w:t> </w:t>
      </w:r>
      <w:r>
        <w:rPr/>
        <w:t>CRC-RS</w:t>
      </w:r>
      <w:r>
        <w:rPr>
          <w:spacing w:val="-16"/>
        </w:rPr>
        <w:t> </w:t>
      </w:r>
      <w:r>
        <w:rPr/>
        <w:t>071472/0-0</w:t>
      </w:r>
      <w:r>
        <w:rPr/>
      </w:r>
    </w:p>
    <w:p>
      <w:pPr>
        <w:spacing w:after="0" w:line="160" w:lineRule="exact"/>
        <w:jc w:val="center"/>
        <w:sectPr>
          <w:type w:val="continuous"/>
          <w:pgSz w:w="11910" w:h="16840"/>
          <w:pgMar w:top="800" w:bottom="660" w:left="460" w:right="460"/>
          <w:cols w:num="3" w:equalWidth="0">
            <w:col w:w="3164" w:space="662"/>
            <w:col w:w="2667" w:space="857"/>
            <w:col w:w="3640"/>
          </w:cols>
        </w:sectPr>
      </w:pPr>
    </w:p>
    <w:p>
      <w:pPr>
        <w:pStyle w:val="Heading1"/>
        <w:spacing w:line="233" w:lineRule="exact" w:before="45"/>
        <w:ind w:left="4892" w:right="487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4.037896pt;width:783.8pt;height:63.75pt;mso-position-horizontal-relative:page;mso-position-vertical-relative:paragraph;z-index:-1845" coordorigin="581,81" coordsize="15676,1275">
            <v:shape style="position:absolute;left:617;top:81;width:1110;height:1200" type="#_x0000_t75" stroked="false">
              <v:imagedata r:id="rId11" o:title=""/>
            </v:shape>
            <v:group style="position:absolute;left:587;top:1350;width:15664;height:2" coordorigin="587,1350" coordsize="15664,2">
              <v:shape style="position:absolute;left:587;top:1350;width:15664;height:2" coordorigin="587,1350" coordsize="15664,0" path="m587,1350l16251,1350e" filled="f" stroked="t" strokeweight=".562pt" strokecolor="#000000">
                <v:path arrowok="t"/>
              </v:shape>
            </v:group>
            <v:group style="position:absolute;left:587;top:1316;width:15664;height:2" coordorigin="587,1316" coordsize="15664,2">
              <v:shape style="position:absolute;left:587;top:1316;width:15664;height:2" coordorigin="587,1316" coordsize="15664,0" path="m587,1316l16251,1316e" filled="f" stroked="t" strokeweight=".562pt" strokecolor="#000000">
                <v:path arrowok="t"/>
              </v:shape>
            </v:group>
            <w10:wrap type="none"/>
          </v:group>
        </w:pict>
      </w:r>
      <w:bookmarkStart w:name="Relatório de Gestão Fiscal V - Demonstra" w:id="5"/>
      <w:bookmarkEnd w:id="5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189" w:lineRule="exact" w:before="0"/>
        <w:ind w:left="11" w:right="0"/>
        <w:jc w:val="center"/>
      </w:pPr>
      <w:r>
        <w:rPr/>
        <w:t>Relatório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Gestão</w:t>
      </w:r>
      <w:r>
        <w:rPr>
          <w:spacing w:val="-7"/>
        </w:rPr>
        <w:t> </w:t>
      </w:r>
      <w:r>
        <w:rPr/>
        <w:t>Fiscal</w:t>
      </w:r>
      <w:r>
        <w:rPr/>
      </w:r>
    </w:p>
    <w:p>
      <w:pPr>
        <w:spacing w:line="188" w:lineRule="exact" w:before="16"/>
        <w:ind w:left="4890" w:right="487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Demonstrativo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das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Disponibilidades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Caixa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Restos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Pagar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52" w:lineRule="exact"/>
        <w:ind w:left="4888" w:right="487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Julho-Dezembro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82"/>
        <w:ind w:left="1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t>RGF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5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55,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III,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alínea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"a")</w:t>
      </w:r>
      <w:r>
        <w:rPr>
          <w:rFonts w:ascii="Arial" w:hAnsi="Arial" w:cs="Arial" w:eastAsia="Arial"/>
          <w:sz w:val="14"/>
          <w:szCs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396"/>
        <w:gridCol w:w="1396"/>
        <w:gridCol w:w="1396"/>
        <w:gridCol w:w="1396"/>
        <w:gridCol w:w="1396"/>
        <w:gridCol w:w="1396"/>
        <w:gridCol w:w="1396"/>
        <w:gridCol w:w="1381"/>
      </w:tblGrid>
      <w:tr>
        <w:trPr>
          <w:trHeight w:val="206" w:hRule="exac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IDENTIFICAÇÃO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 w:before="15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32" w:lineRule="exact"/>
              <w:ind w:left="51" w:right="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DISPONIBILIDADE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35" w:lineRule="exact"/>
              <w:ind w:left="589" w:right="5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5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72"/>
              <w:ind w:left="76" w:right="1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Disponibilidade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z w:val="14"/>
              </w:rPr>
              <w:t> Caixa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(Antes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Inscrição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5" w:lineRule="exact"/>
              <w:ind w:left="51" w:right="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(f)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=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(a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–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(b+c+d+e))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32" w:lineRule="exact"/>
              <w:ind w:left="56" w:right="87" w:hanging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Empenhados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z w:val="14"/>
              </w:rPr>
              <w:t> Liquidados do Exercício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8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32" w:lineRule="exact"/>
              <w:ind w:left="127" w:right="1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Empenhos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z w:val="14"/>
              </w:rPr>
              <w:t> Liquidados Cancelados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(Não</w:t>
            </w:r>
            <w:r>
              <w:rPr>
                <w:rFonts w:ascii="Arial" w:hAnsi="Arial"/>
                <w:sz w:val="14"/>
              </w:rPr>
              <w:t> Inscritos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por</w:t>
            </w:r>
            <w:r>
              <w:rPr>
                <w:rFonts w:ascii="Arial" w:hAnsi="Arial"/>
                <w:sz w:val="14"/>
              </w:rPr>
              <w:t> Insuficiência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Liquidados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5"/>
              <w:ind w:left="56" w:right="87" w:hanging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Empenhados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z w:val="14"/>
              </w:rPr>
              <w:t> Liquidados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z w:val="14"/>
              </w:rPr>
              <w:t> Exercícios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5" w:lineRule="exact"/>
              <w:ind w:left="589" w:right="5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32" w:lineRule="exact"/>
              <w:ind w:left="51" w:right="8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Obrigações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5" w:lineRule="exact"/>
              <w:ind w:left="51" w:right="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657" w:hRule="exact"/>
        </w:trPr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2" w:lineRule="exact"/>
              <w:ind w:left="51" w:right="8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5" w:lineRule="exact"/>
              <w:ind w:left="589" w:right="5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5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32" w:lineRule="exact"/>
              <w:ind w:left="613" w:right="153" w:hanging="3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(c)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201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0000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Registro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inexistente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necessário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(21.789,95)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(21.789,95)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0001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5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Livres</w:t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6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102.969,45</w:t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31.391,88</w:t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71.577,57</w:t>
            </w:r>
          </w:p>
        </w:tc>
        <w:tc>
          <w:tcPr>
            <w:tcW w:w="1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1.650,58</w:t>
            </w:r>
          </w:p>
        </w:tc>
        <w:tc>
          <w:tcPr>
            <w:tcW w:w="13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RECURSOS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VINCULADOS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81.179,50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31.391,88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49.787,62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1.650,58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4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8001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Extra-orçamentaria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Livres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132,72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11.622,47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(11.489,75)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VINCULADOS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132,72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11.622,47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(11.489,75)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4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(I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81.312,22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31.391,88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11.622,47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38.297,87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1.650,58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2" w:hRule="exact"/>
        </w:trPr>
        <w:tc>
          <w:tcPr>
            <w:tcW w:w="45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REGIME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PRÓPRIO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PREVIDÊNCIA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SERVIDORES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60" w:lineRule="exact" w:before="15"/>
        <w:rPr>
          <w:sz w:val="16"/>
          <w:szCs w:val="16"/>
        </w:rPr>
      </w:pPr>
    </w:p>
    <w:p>
      <w:pPr>
        <w:spacing w:before="79"/>
        <w:ind w:left="1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1729" w:val="left" w:leader="none"/>
          <w:tab w:pos="2976" w:val="left" w:leader="none"/>
          <w:tab w:pos="4563" w:val="left" w:leader="none"/>
        </w:tabs>
        <w:spacing w:before="26"/>
        <w:ind w:left="1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26/jan/2016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08h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08m</w:t>
      </w:r>
    </w:p>
    <w:p>
      <w:pPr>
        <w:pStyle w:val="BodyText"/>
        <w:spacing w:line="240" w:lineRule="auto" w:before="26"/>
        <w:ind w:left="141" w:right="0"/>
        <w:jc w:val="left"/>
        <w:rPr>
          <w:rFonts w:ascii="Arial" w:hAnsi="Arial" w:cs="Arial" w:eastAsia="Arial"/>
        </w:rPr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</w:rPr>
        <w:t>¹A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disponibilidade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caixa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RPPS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está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comprometida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com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Passivo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Atuarial.</w:t>
      </w:r>
      <w:r>
        <w:rPr>
          <w:rFonts w:ascii="Arial" w:hAnsi="Arial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footerReference w:type="default" r:id="rId10"/>
          <w:pgSz w:w="16840" w:h="11910" w:orient="landscape"/>
          <w:pgMar w:header="0" w:footer="0" w:top="340" w:bottom="280" w:left="460" w:right="460"/>
        </w:sectPr>
      </w:pPr>
    </w:p>
    <w:p>
      <w:pPr>
        <w:pStyle w:val="BodyText"/>
        <w:spacing w:line="160" w:lineRule="exact" w:before="101"/>
        <w:ind w:left="2231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2.279999pt;margin-top:2.04pt;width:155.7pt;height:.1pt;mso-position-horizontal-relative:page;mso-position-vertical-relative:paragraph;z-index:-1843" coordorigin="1646,41" coordsize="3114,2">
            <v:shape style="position:absolute;left:1646;top:41;width:3114;height:2" coordorigin="1646,41" coordsize="3114,0" path="m1646,41l4759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2.04pt;width:155.7pt;height:.1pt;mso-position-horizontal-relative:page;mso-position-vertical-relative:paragraph;z-index:-1842" coordorigin="6867,41" coordsize="3114,2">
            <v:shape style="position:absolute;left:6867;top:41;width:3114;height:2" coordorigin="6867,41" coordsize="3114,0" path="m6867,41l9980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2.04pt;width:155.7pt;height:.1pt;mso-position-horizontal-relative:page;mso-position-vertical-relative:paragraph;z-index:-1841" coordorigin="12088,41" coordsize="3114,2">
            <v:shape style="position:absolute;left:12088;top:41;width:3114;height:2" coordorigin="12088,41" coordsize="3114,0" path="m12088,41l15202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1498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72" w:lineRule="exact"/>
        <w:ind w:left="1499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pStyle w:val="BodyText"/>
        <w:spacing w:line="172" w:lineRule="exact" w:before="79"/>
        <w:ind w:left="1489" w:right="167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left="1489" w:right="1675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782" w:right="1968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800" w:bottom="660" w:left="460" w:right="460"/>
          <w:cols w:num="3" w:equalWidth="0">
            <w:col w:w="3986" w:space="1483"/>
            <w:col w:w="3489" w:space="1679"/>
            <w:col w:w="5283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tabs>
          <w:tab w:pos="685" w:val="left" w:leader="none"/>
        </w:tabs>
        <w:spacing w:before="82"/>
        <w:ind w:left="0" w:right="57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1.755918pt;width:783.2pt;height:.1pt;mso-position-horizontal-relative:page;mso-position-vertical-relative:paragraph;z-index:-1844" coordorigin="587,35" coordsize="15664,2">
            <v:shape style="position:absolute;left:587;top:35;width:15664;height:2" coordorigin="587,35" coordsize="15664,0" path="m587,35l16251,35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800" w:bottom="660" w:left="460" w:right="460"/>
        </w:sectPr>
      </w:pPr>
    </w:p>
    <w:p>
      <w:pPr>
        <w:pStyle w:val="Heading2"/>
        <w:spacing w:line="188" w:lineRule="exact"/>
        <w:ind w:left="2879" w:right="2867"/>
        <w:jc w:val="center"/>
        <w:rPr>
          <w:rFonts w:ascii="Arial" w:hAnsi="Arial" w:cs="Arial" w:eastAsia="Arial"/>
        </w:rPr>
      </w:pPr>
      <w:bookmarkStart w:name="Relatório de Gestão Fiscal VI - Demonstr" w:id="6"/>
      <w:bookmarkEnd w:id="6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Simplificado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Relatorio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Gestão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576" w:right="256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Julho-Dezembro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pStyle w:val="BodyText"/>
        <w:spacing w:line="240" w:lineRule="auto" w:before="79"/>
        <w:ind w:left="16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9.069pt;margin-top:-9.917101pt;width:537.15pt;height:2.3pt;mso-position-horizontal-relative:page;mso-position-vertical-relative:paragraph;z-index:-1840" coordorigin="581,-198" coordsize="10743,46">
            <v:group style="position:absolute;left:587;top:-159;width:10732;height:2" coordorigin="587,-159" coordsize="10732,2">
              <v:shape style="position:absolute;left:587;top:-159;width:10732;height:2" coordorigin="587,-159" coordsize="10732,0" path="m587,-159l11319,-159e" filled="f" stroked="t" strokeweight=".562pt" strokecolor="#000000">
                <v:path arrowok="t"/>
              </v:shape>
            </v:group>
            <v:group style="position:absolute;left:587;top:-193;width:10732;height:2" coordorigin="587,-193" coordsize="10732,2">
              <v:shape style="position:absolute;left:587;top:-193;width:10732;height:2" coordorigin="587,-193" coordsize="10732,0" path="m587,-193l11319,-19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</w:t>
      </w:r>
      <w:r>
        <w:rPr>
          <w:rFonts w:ascii="Arial"/>
          <w:spacing w:val="-4"/>
        </w:rPr>
        <w:t> </w:t>
      </w:r>
      <w:r>
        <w:rPr>
          <w:rFonts w:ascii="Arial"/>
        </w:rPr>
        <w:t>art.</w:t>
      </w:r>
      <w:r>
        <w:rPr>
          <w:rFonts w:ascii="Arial"/>
          <w:spacing w:val="-3"/>
        </w:rPr>
        <w:t> </w:t>
      </w:r>
      <w:r>
        <w:rPr>
          <w:rFonts w:ascii="Arial"/>
        </w:rPr>
        <w:t>48</w:t>
      </w:r>
      <w:r>
        <w:rPr>
          <w:rFonts w:ascii="Arial"/>
          <w:spacing w:val="-3"/>
        </w:rPr>
        <w:t> </w:t>
      </w:r>
      <w:r>
        <w:rPr>
          <w:rFonts w:ascii="Arial"/>
        </w:rPr>
        <w:t>-</w:t>
      </w:r>
      <w:r>
        <w:rPr>
          <w:rFonts w:ascii="Arial"/>
          <w:spacing w:val="-3"/>
        </w:rPr>
        <w:t> </w:t>
      </w:r>
      <w:r>
        <w:rPr>
          <w:rFonts w:ascii="Arial"/>
        </w:rPr>
        <w:t>Anexo</w:t>
      </w:r>
      <w:r>
        <w:rPr>
          <w:rFonts w:ascii="Arial"/>
          <w:spacing w:val="-3"/>
        </w:rPr>
        <w:t> </w:t>
      </w:r>
      <w:r>
        <w:rPr>
          <w:rFonts w:ascii="Arial"/>
        </w:rPr>
        <w:t>6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3285"/>
      </w:tblGrid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BIMESTRE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29.747.031,98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20" w:lineRule="exact" w:before="10"/>
        <w:rPr>
          <w:sz w:val="22"/>
          <w:szCs w:val="22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650"/>
        <w:gridCol w:w="1635"/>
      </w:tblGrid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DESPESAS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PESSOAL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RCL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com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Pessoal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DTP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733.331,59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2,47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74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Máximo(Incisos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I,II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III,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art.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LRF)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1.784.821,92</w:t>
            </w:r>
          </w:p>
        </w:tc>
        <w:tc>
          <w:tcPr>
            <w:tcW w:w="16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74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Prudencial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(§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único,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1.695.580,82</w:t>
            </w:r>
          </w:p>
        </w:tc>
        <w:tc>
          <w:tcPr>
            <w:tcW w:w="16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5,70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650"/>
        <w:gridCol w:w="1635"/>
      </w:tblGrid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</w:t>
            </w:r>
            <w:r>
              <w:rPr>
                <w:rFonts w:ascii="Arial" w:hAnsi="Arial"/>
                <w:b/>
                <w:spacing w:val="-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RCL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Consolidada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(49.920,34)</w:t>
            </w:r>
          </w:p>
          <w:p>
            <w:pPr>
              <w:pStyle w:val="TableParagraph"/>
              <w:spacing w:line="240" w:lineRule="auto" w:before="26"/>
              <w:ind w:left="5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35.696.438,38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(0,17)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650"/>
        <w:gridCol w:w="1635"/>
      </w:tblGrid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GARANTIAS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RCL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das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Concedidas</w:t>
            </w:r>
          </w:p>
          <w:p>
            <w:pPr>
              <w:pStyle w:val="TableParagraph"/>
              <w:spacing w:line="240" w:lineRule="auto" w:before="2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6.544.347,04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650"/>
        <w:gridCol w:w="1635"/>
      </w:tblGrid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OPERAÇÕES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RCL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Externas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74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74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Operações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Externas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4.759.525,12</w:t>
            </w:r>
          </w:p>
        </w:tc>
        <w:tc>
          <w:tcPr>
            <w:tcW w:w="16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74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Def.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p/Oper.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Créditop/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Antecipação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2.082.292,24</w:t>
            </w:r>
          </w:p>
        </w:tc>
        <w:tc>
          <w:tcPr>
            <w:tcW w:w="16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650"/>
        <w:gridCol w:w="1635"/>
      </w:tblGrid>
      <w:tr>
        <w:trPr>
          <w:trHeight w:val="1276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532" w:right="25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RESTOS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PAGAR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4"/>
              <w:ind w:left="36" w:right="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PROCESSADOS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4"/>
              <w:ind w:left="60" w:right="94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DISPONIBILIDADE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CAIXA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(ANTES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z w:val="16"/>
              </w:rPr>
              <w:t> INSCRIÇÃO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PROCESSADOS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1.650,58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38.297,87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</w:p>
    <w:p>
      <w:pPr>
        <w:spacing w:before="79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even" r:id="rId12"/>
          <w:footerReference w:type="even" r:id="rId13"/>
          <w:pgSz w:w="11910" w:h="16840"/>
          <w:pgMar w:header="419" w:footer="460" w:top="800" w:bottom="660" w:left="460" w:right="460"/>
        </w:sectPr>
      </w:pPr>
    </w:p>
    <w:p>
      <w:pPr>
        <w:tabs>
          <w:tab w:pos="3136" w:val="left" w:leader="none"/>
        </w:tabs>
        <w:spacing w:line="148" w:lineRule="exact" w:before="58"/>
        <w:ind w:left="3136" w:right="0" w:hanging="29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emissão: </w:t>
      </w:r>
      <w:r>
        <w:rPr>
          <w:rFonts w:ascii="Arial" w:hAnsi="Arial"/>
          <w:b/>
          <w:spacing w:val="25"/>
          <w:sz w:val="16"/>
        </w:rPr>
        <w:t> </w:t>
      </w:r>
      <w:r>
        <w:rPr>
          <w:rFonts w:ascii="Arial" w:hAnsi="Arial"/>
          <w:sz w:val="16"/>
        </w:rPr>
        <w:t>26/01/2016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w w:val="99"/>
          <w:sz w:val="16"/>
        </w:rPr>
        <w:t> </w:t>
      </w:r>
      <w:r>
        <w:rPr>
          <w:rFonts w:ascii="Arial" w:hAnsi="Arial"/>
          <w:b/>
          <w:w w:val="95"/>
          <w:sz w:val="16"/>
        </w:rPr>
        <w:t>emissão:</w:t>
      </w:r>
      <w:r>
        <w:rPr>
          <w:rFonts w:ascii="Arial" w:hAnsi="Arial"/>
          <w:sz w:val="16"/>
        </w:rPr>
      </w:r>
    </w:p>
    <w:p>
      <w:pPr>
        <w:pStyle w:val="BodyText"/>
        <w:spacing w:line="240" w:lineRule="auto" w:before="26"/>
        <w:ind w:left="211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08:21:25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800" w:bottom="660" w:left="460" w:right="460"/>
          <w:cols w:num="2" w:equalWidth="0">
            <w:col w:w="3831" w:space="519"/>
            <w:col w:w="6640"/>
          </w:cols>
        </w:sectPr>
      </w:pPr>
    </w:p>
    <w:p>
      <w:pPr>
        <w:pStyle w:val="Heading3"/>
        <w:spacing w:line="240" w:lineRule="auto" w:before="6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Notas:</w:t>
      </w:r>
      <w:r>
        <w:rPr>
          <w:rFonts w:ascii="Arial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10" w:h="16840"/>
          <w:pgMar w:top="800" w:bottom="660" w:left="460" w:right="460"/>
        </w:sectPr>
      </w:pPr>
    </w:p>
    <w:p>
      <w:pPr>
        <w:pStyle w:val="BodyText"/>
        <w:spacing w:line="160" w:lineRule="exact" w:before="101"/>
        <w:ind w:left="1409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41.18pt;margin-top:2.04pt;width:155.7pt;height:.1pt;mso-position-horizontal-relative:page;mso-position-vertical-relative:paragraph;z-index:-1839" coordorigin="824,41" coordsize="3114,2">
            <v:shape style="position:absolute;left:824;top:41;width:3114;height:2" coordorigin="824,41" coordsize="3114,0" path="m824,41l3937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2.04pt;width:155.7pt;height:.1pt;mso-position-horizontal-relative:page;mso-position-vertical-relative:paragraph;z-index:-1838" coordorigin="4401,41" coordsize="3114,2">
            <v:shape style="position:absolute;left:4401;top:41;width:3114;height:2" coordorigin="4401,41" coordsize="3114,0" path="m4401,41l751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2.04pt;width:155.7pt;height:.1pt;mso-position-horizontal-relative:page;mso-position-vertical-relative:paragraph;z-index:-1837" coordorigin="7978,41" coordsize="3114,2">
            <v:shape style="position:absolute;left:7978;top:41;width:3114;height:2" coordorigin="7978,41" coordsize="3114,0" path="m7978,41l11092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676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72" w:lineRule="exact"/>
        <w:ind w:left="676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pStyle w:val="BodyText"/>
        <w:spacing w:line="172" w:lineRule="exact" w:before="79"/>
        <w:ind w:right="85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853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960" w:right="1146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sectPr>
      <w:type w:val="continuous"/>
      <w:pgSz w:w="11910" w:h="16840"/>
      <w:pgMar w:top="800" w:bottom="660" w:left="460" w:right="460"/>
      <w:cols w:num="3" w:equalWidth="0">
        <w:col w:w="3164" w:space="662"/>
        <w:col w:w="2667" w:space="857"/>
        <w:col w:w="3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1857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185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185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1854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185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185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184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184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184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1861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80002pt;margin-top:19.956553pt;width:309.8pt;height:22.55pt;mso-position-horizontal-relative:page;mso-position-vertical-relative:page;z-index:-1860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24" w:right="25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Gestão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1859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1858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24" w:right="25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Gestão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1851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1850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24" w:right="25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Gestão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1"/>
      <w:ind w:left="24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6"/>
      <w:ind w:left="161"/>
      <w:outlineLvl w:val="3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header" Target="header4.xml"/><Relationship Id="rId13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2016-03-09T14:59:59Z</dcterms:created>
  <dcterms:modified xsi:type="dcterms:W3CDTF">2016-03-09T14:59:59Z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2016-03-09T00:00:00Z</vt:filetime>
  </property>
</Properties>
</file>