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tulo"/>
        <w:ind w:left="-567" w:right="360" w:hanging="0"/>
        <w:rPr>
          <w:rFonts w:ascii="Times New Roman" w:hAnsi="Times New Roman"/>
        </w:rPr>
      </w:pPr>
      <w:r>
        <w:rPr/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tulo"/>
        <w:ind w:left="-567" w:right="-516" w:hanging="0"/>
        <w:rPr>
          <w:rFonts w:ascii="Times New Roman" w:hAnsi="Times New Roman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sz w:val="24"/>
          <w:szCs w:val="24"/>
        </w:rPr>
        <w:t>ESTADO DO RIO GRANDE DO SUL</w:t>
      </w:r>
    </w:p>
    <w:p>
      <w:pPr>
        <w:pStyle w:val="Subttulo"/>
        <w:ind w:left="-567" w:right="-516" w:hanging="0"/>
        <w:rPr>
          <w:rFonts w:ascii="Times New Roman" w:hAnsi="Times New Roman" w:cs="Arial"/>
          <w:bCs/>
          <w:i w:val="false"/>
          <w:i w:val="false"/>
          <w:sz w:val="24"/>
          <w:szCs w:val="24"/>
        </w:rPr>
      </w:pPr>
      <w:r>
        <w:rPr>
          <w:rFonts w:cs="Arial" w:ascii="Times New Roman" w:hAnsi="Times New Roman"/>
          <w:bCs/>
          <w:i w:val="false"/>
          <w:sz w:val="24"/>
          <w:szCs w:val="24"/>
        </w:rPr>
        <w:t>CÂMARA MUNICIPAL DE SOBRADINHO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BOLETIM LEGISLATIVO N° 3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SESSÃO PLENÁRIA ORDINÁRIA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37ª SESSÃO ORDINÁRIA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PLENÁRIO DA CÂMARA:</w:t>
      </w:r>
      <w:r>
        <w:rPr>
          <w:rFonts w:ascii="Times New Roman" w:hAnsi="Times New Roman"/>
          <w:sz w:val="24"/>
          <w:szCs w:val="24"/>
        </w:rPr>
        <w:t xml:space="preserve"> Sala Ottmar Kessler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DATA DA SESSÃO:</w:t>
      </w:r>
      <w:r>
        <w:rPr>
          <w:rFonts w:ascii="Times New Roman" w:hAnsi="Times New Roman"/>
          <w:sz w:val="24"/>
          <w:szCs w:val="24"/>
        </w:rPr>
        <w:t xml:space="preserve"> 09 de outubro de 2017          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HORÁRIO DA SESSÃO:</w:t>
      </w:r>
      <w:r>
        <w:rPr>
          <w:rFonts w:ascii="Times New Roman" w:hAnsi="Times New Roman"/>
          <w:sz w:val="24"/>
          <w:szCs w:val="24"/>
        </w:rPr>
        <w:t xml:space="preserve"> 18 horas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ORDEM DO DIA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PROPOSIÇÕES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PEDIDO DE PROVIDÊNCIA Nº 80 Ver. ROBERTO CARLOS SIMAN: </w:t>
      </w:r>
      <w:r>
        <w:rPr>
          <w:rFonts w:cs="Arial" w:ascii="Times New Roman" w:hAnsi="Times New Roman"/>
          <w:bCs/>
          <w:color w:val="000000"/>
          <w:sz w:val="24"/>
          <w:szCs w:val="28"/>
        </w:rPr>
        <w:t>Que o Poder Executivo realize a reforma da ponte do Bairro Rio Branco, próximo ao Mercado Rodeio, onde há um grande fluxo de veículos pesados, bem como local de grande circulação de pedestres.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Cs/>
          <w:color w:val="000000"/>
          <w:sz w:val="24"/>
          <w:szCs w:val="28"/>
        </w:rPr>
      </w:pPr>
      <w:r>
        <w:rPr>
          <w:rFonts w:cs="Arial" w:ascii="Times New Roman" w:hAnsi="Times New Roman"/>
          <w:bCs/>
          <w:color w:val="000000"/>
          <w:sz w:val="24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PEDIDO DE PROVIDÊNCIA Nº 81 Ver. ROBERTO CARLOS SIMAN: </w:t>
      </w:r>
      <w:r>
        <w:rPr>
          <w:rFonts w:cs="Arial" w:ascii="Times New Roman" w:hAnsi="Times New Roman"/>
          <w:bCs/>
          <w:color w:val="000000"/>
          <w:sz w:val="24"/>
          <w:szCs w:val="28"/>
        </w:rPr>
        <w:t>Que o setor responsável tome providências em relação ao Leão Alado da Praça 3 de Dezembro, pois o mesmo está despertando curiosidades em relação ao seu estado de conservação.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color w:val="000000"/>
          <w:sz w:val="24"/>
          <w:szCs w:val="28"/>
        </w:rPr>
      </w:pPr>
      <w:r>
        <w:rPr>
          <w:rFonts w:cs="Arial" w:ascii="Times New Roman" w:hAnsi="Times New Roman"/>
          <w:color w:val="000000"/>
          <w:sz w:val="24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PEDIDO DE PROVIDÊNCIA Nº 82 Ver. ELEMAR LAZZARI: </w:t>
      </w:r>
      <w:r>
        <w:rPr>
          <w:rFonts w:cs="Arial" w:ascii="Times New Roman" w:hAnsi="Times New Roman"/>
          <w:bCs/>
          <w:color w:val="000000"/>
          <w:sz w:val="24"/>
          <w:szCs w:val="28"/>
        </w:rPr>
        <w:t>Que o Poder Executivo realize a recuperação do bueiro próximo à quadra do Bairro Pinhal, tendo em vista que no local já ocorreram acidentes.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Cs/>
          <w:color w:val="000000"/>
          <w:sz w:val="24"/>
          <w:szCs w:val="28"/>
        </w:rPr>
      </w:pPr>
      <w:r>
        <w:rPr>
          <w:rFonts w:cs="Arial" w:ascii="Times New Roman" w:hAnsi="Times New Roman"/>
          <w:bCs/>
          <w:color w:val="000000"/>
          <w:sz w:val="24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PEDIDO DE PROVIDÊNCIA Nº 83 Ver. ROBERTO CARLOS SIMAN: </w:t>
      </w:r>
      <w:r>
        <w:rPr>
          <w:rFonts w:cs="Arial" w:ascii="Times New Roman" w:hAnsi="Times New Roman"/>
          <w:bCs/>
          <w:color w:val="000000"/>
          <w:sz w:val="24"/>
          <w:szCs w:val="28"/>
        </w:rPr>
        <w:t>Que o setor responsável termine imediatamente com a experiência na Rua Independência que atualmente é mão única e está causando a insatisfação da população e dos empresários que possuem comércio nessa rua.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Cs/>
          <w:color w:val="000000"/>
          <w:sz w:val="24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PEDIDO DE PROVIDÊNCIA Nº 84 </w:t>
      </w: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Ver. JEFERSON MATANA: </w:t>
      </w:r>
      <w:r>
        <w:rPr>
          <w:rFonts w:cs="Arial" w:ascii="Times New Roman" w:hAnsi="Times New Roman"/>
          <w:b w:val="false"/>
          <w:bCs/>
          <w:color w:val="000000"/>
          <w:sz w:val="24"/>
          <w:szCs w:val="28"/>
        </w:rPr>
        <w:t>Solicita ao Poder Executivo para que recupere o acesso que liga o Bairro Rio Branco a rodovia RST 481, pois está em as péssimas condições.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8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</w:rPr>
        <w:t>I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NDICAÇÃO Nº 119 </w:t>
      </w:r>
      <w:r>
        <w:rPr>
          <w:rFonts w:cs="Arial" w:ascii="Times New Roman" w:hAnsi="Times New Roman"/>
          <w:b/>
          <w:bCs/>
          <w:color w:val="000000"/>
          <w:sz w:val="24"/>
          <w:szCs w:val="28"/>
        </w:rPr>
        <w:t xml:space="preserve">Ver. ROBERTO CARLOS SIMAN: </w:t>
      </w:r>
      <w:r>
        <w:rPr>
          <w:rFonts w:cs="Arial" w:ascii="Times New Roman" w:hAnsi="Times New Roman"/>
          <w:bCs/>
          <w:color w:val="000000"/>
          <w:sz w:val="24"/>
          <w:szCs w:val="24"/>
          <w:highlight w:val="white"/>
        </w:rPr>
        <w:t>Que o setor responsável realize um levantamento das árvores que estão causando risco à população no centro da cidade.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  <w:highlight w:val="white"/>
        </w:rPr>
        <w:t>I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NDICAÇÃO Nº 120 </w:t>
      </w:r>
      <w:r>
        <w:rPr>
          <w:rFonts w:cs="Arial" w:ascii="Times New Roman" w:hAnsi="Times New Roman"/>
          <w:b/>
          <w:bCs/>
          <w:color w:val="000000"/>
          <w:sz w:val="24"/>
          <w:szCs w:val="28"/>
          <w:highlight w:val="white"/>
        </w:rPr>
        <w:t xml:space="preserve">Ver. ROBERTO CARLOS SIMAN: </w:t>
      </w:r>
      <w:r>
        <w:rPr>
          <w:rFonts w:cs="Arial" w:ascii="Times New Roman" w:hAnsi="Times New Roman"/>
          <w:bCs/>
          <w:color w:val="000000"/>
          <w:sz w:val="24"/>
          <w:szCs w:val="24"/>
          <w:highlight w:val="white"/>
        </w:rPr>
        <w:t>Que o Poder Executivo estude a possibilidade de colocação de bancos no canteiro principal da Avenida João Antônio.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color w:val="000000"/>
          <w:sz w:val="24"/>
          <w:szCs w:val="28"/>
          <w:highlight w:val="white"/>
        </w:rPr>
      </w:pPr>
      <w:r>
        <w:rPr>
          <w:rFonts w:cs="Arial" w:ascii="Times New Roman" w:hAnsi="Times New Roman"/>
          <w:color w:val="000000"/>
          <w:sz w:val="24"/>
          <w:szCs w:val="28"/>
          <w:highlight w:val="white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  <w:highlight w:val="white"/>
        </w:rPr>
        <w:t>I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NDICAÇÃO Nº 121 </w:t>
      </w:r>
      <w:r>
        <w:rPr>
          <w:rFonts w:cs="Arial" w:ascii="Times New Roman" w:hAnsi="Times New Roman"/>
          <w:b/>
          <w:bCs/>
          <w:color w:val="000000"/>
          <w:sz w:val="24"/>
          <w:szCs w:val="28"/>
          <w:highlight w:val="white"/>
        </w:rPr>
        <w:t xml:space="preserve">Ver. ROBERTO CARLOS SIMAN: </w:t>
      </w:r>
      <w:r>
        <w:rPr>
          <w:rFonts w:cs="Arial" w:ascii="Times New Roman" w:hAnsi="Times New Roman"/>
          <w:bCs/>
          <w:color w:val="000000"/>
          <w:sz w:val="24"/>
          <w:szCs w:val="24"/>
          <w:highlight w:val="white"/>
        </w:rPr>
        <w:t>Que o Poder Executivo providencie uma parada de ônibus próxima à praça do Bairro União.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8"/>
          <w:highlight w:val="white"/>
        </w:rPr>
        <w:t>I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NDICAÇÃO Nº 122 </w:t>
      </w:r>
      <w:r>
        <w:rPr>
          <w:rFonts w:cs="Arial" w:ascii="Times New Roman" w:hAnsi="Times New Roman"/>
          <w:b/>
          <w:bCs/>
          <w:color w:val="000000"/>
          <w:sz w:val="24"/>
          <w:szCs w:val="28"/>
          <w:highlight w:val="white"/>
        </w:rPr>
        <w:t xml:space="preserve">Ver. ROBERTO CARLOS SIMAN: </w:t>
      </w:r>
      <w:r>
        <w:rPr>
          <w:rFonts w:cs="Arial" w:ascii="Times New Roman" w:hAnsi="Times New Roman"/>
          <w:bCs/>
          <w:color w:val="000000"/>
          <w:sz w:val="24"/>
          <w:szCs w:val="24"/>
          <w:highlight w:val="white"/>
        </w:rPr>
        <w:t>Que o setor responsável realize um estudo sobre o trânsito de Sobradinho.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MOÇÃO DE CONGRATULAÇÕES 90 ANOS DO SICREDI de autoria dos Vereadores: </w:t>
      </w:r>
      <w:r>
        <w:rPr>
          <w:rFonts w:cs="Arial" w:ascii="Times New Roman" w:hAnsi="Times New Roman"/>
          <w:color w:val="000000"/>
          <w:sz w:val="24"/>
          <w:szCs w:val="24"/>
        </w:rPr>
        <w:t>Maxcemira Trevisan, Adão Carlos Weber, Elemar Lazzri, Valdecir Bilhan e Roberto Carlos Siman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bookmarkStart w:id="0" w:name="__DdeLink__552_718269802"/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MOÇÃO DE CONGRATULAÇÕES 60 ANOS DA ESCOLA ESTADUAL DE EDUCAÇÃO BÁSICA PADRE BENJAMIM COPETTI de autoria dos Vereadores: </w:t>
      </w:r>
      <w:bookmarkEnd w:id="0"/>
      <w:r>
        <w:rPr>
          <w:rFonts w:cs="Arial" w:ascii="Times New Roman" w:hAnsi="Times New Roman"/>
          <w:color w:val="000000"/>
          <w:sz w:val="24"/>
          <w:szCs w:val="24"/>
        </w:rPr>
        <w:t>Maxcemira Trevisan, Adão Carlos Weber, Elemar Lazzri, Valdecir Bilhan e Roberto Carlos Siman.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MOÇÃO DE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RECONHECIMENTO AO SUPREMO GRÃO-MESTRE ROBERTO NOCHANG CARNEIRO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de autoria d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 Vereador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a: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Maxcemira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de Pellegrin </w:t>
      </w:r>
      <w:r>
        <w:rPr>
          <w:rFonts w:cs="Arial" w:ascii="Times New Roman" w:hAnsi="Times New Roman"/>
          <w:color w:val="000000"/>
          <w:sz w:val="24"/>
          <w:szCs w:val="24"/>
        </w:rPr>
        <w:t>Trevisan.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PROJETOS</w:t>
      </w:r>
    </w:p>
    <w:p>
      <w:pPr>
        <w:pStyle w:val="Normal"/>
        <w:spacing w:before="0" w:after="0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EMENDA 01/2017 DE AUTORIA DO VEREADOR JEFERSON MATANA AO PROJETO DE LEI N° 89 DO PODER EXECUTIVO: </w:t>
      </w:r>
      <w:r>
        <w:rPr>
          <w:rFonts w:cs="Arial" w:ascii="Times New Roman" w:hAnsi="Times New Roman"/>
          <w:sz w:val="24"/>
          <w:szCs w:val="24"/>
        </w:rPr>
        <w:t xml:space="preserve">alterando a composição do CONDEM, acrescentando o C.R.C Conselho Regional de Contabilidade – Seccional Sobradinho. A EMENDA SERÁ BAIXADA EM COMISSÃO.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92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Autoriza o Poder Executivo Municipal a criar Cargo em Comissão (CC) ou sob a forma de Função Gratificada (FG) DE Coordenador de Projetos Para a Juventude, nos termos da Lei Municipal nº 3.111 de 13/02/09, alterada pela Lei Municipal nº 4.316 de 20/04/17.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93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Revoga a Lei Municipal nº 3.785 de 19 de abril de 2013, que autoriza a Concessão de Uso, oneroso, de bem imóvel denominado CEIS – Centro de Empreendedores Individuais de Sobradinho, a Empreendedora Individual Jocelaine Borges de Camargo.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94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Revoga a Lei Municipal nº 3.696 de 19 de agosto de 2012, que autoriza a Concessão de Uso, oneroso, de bem imóvel denominado CEIS – Centro de Empreendedores Individuais de Sobradinho, a Empreendedora Individual Dagmar T. Wolff Gundel.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95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Revoga a Lei Municipal nº 3.727 de 28 de dezembro de 2012, que autoriza a Concessão de Uso, oneroso, de bem imóvel denominado CEIS – Centro de Empreendedores Individuais de Sobradinho, ao Empreendedor Individual Lino José Mai.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96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Revoga a Lei Municipal nº 3.690 de 10 de agosto de 2012, que autoriza a Concessão de Uso, oneroso, de bem imóvel denominado CEIS – Centro de Empreendedores Individuais de Sobradinho, ao Empreendedor Individual Geroni João Rodrigues de Moraes.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97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Revoga a Lei Municipal nº 3.882 de 22 de novembro de 2013, que autoriza a Concessão de Uso, oneroso, de bem imóvel denominado CEIS – Centro de Empreendedores Individuais de Sobradinho, ao Empreendedor Individual Jonas Fiuza Hermes.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98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 xml:space="preserve">Revoga a Lei Municipal nº 3.733 de 28 de dezembro de 2012, que autoriza a Concessão de Uso, oneroso, de bem imóvel denominado CEIS – Centro de Empreendedores Individuais de Sobradinho, ao Empreendedor Individual Rosana C. Nunes da Silva.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99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Autoriza o Executivo Municipal a outorgar concessão de uso, oneroso, de um módulo localizado no bem imóvel denominado CEIS – Centro de Empreendedores Individuais de Sobradinho ao Empreendedor Individual Alex Bonelli.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100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 xml:space="preserve">Autoriza o Executivo Municipal a outorgar concessão de uso, oneroso, de um módulo localizado no bem imóvel denominado CEIS – Centro de Empreendedores Individuais de Sobradinho ao Empreendedor Individual Arnoldo Valdevino Turcatto.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101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Autoriza o Executivo Municipal a outorgar concessão de uso, oneroso, de um módulo localizado no bem imóvel denominado CEIS – Centro de Empreendedores Individuais de Sobradinho a Empreendedora Individual Monica Saldanha Bertoli.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102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Autoriza o Executivo Municipal a outorgar concessão de uso, oneroso, de um módulo localizado no bem imóvel denominado CEIS – Centro de Empreendedores Individuais de Sobradinho ao Empreendedor Individual Lino José Mai Junior.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103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>Autoriza o Executivo Municipal a outorgar concessão de uso, oneroso, de um módulo localizado no bem imóvel denominado CEIS – Centro de Empreendedores Individuais de Sobradinho ao Empreendedor Individual Celson Gundel.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PROJETO DE LEI 104 DO PODER EXECUTIVO COM PARECERES FAVORÁVEIS: </w:t>
      </w:r>
      <w:r>
        <w:rPr>
          <w:rFonts w:cs="Arial" w:ascii="Times New Roman" w:hAnsi="Times New Roman"/>
          <w:bCs/>
          <w:sz w:val="24"/>
          <w:szCs w:val="24"/>
        </w:rPr>
        <w:t xml:space="preserve">Autoriza o Executivo Municipal a outorgar concessão de uso, oneroso, de um módulo localizado no bem imóvel denominado CEIS – Centro de Empreendedores Individuais de Sobradinho ao Empreendedor Individual Alexandre José da Rosa.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PROJETO DE LEI N° 105 DO PODER EXECUTIVO:</w:t>
      </w:r>
      <w:r>
        <w:rPr>
          <w:rFonts w:cs="Arial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bCs/>
          <w:color w:val="000000"/>
          <w:sz w:val="23"/>
          <w:szCs w:val="24"/>
        </w:rPr>
        <w:t>Autoriza o Executivo Municipal a contratar temporariamente, sem concurso público, em caráter excepcional de interesse público, para atender situação de emergência, 01 professor, anos iniciais do Ensino Fundamental.</w:t>
      </w:r>
      <w:r>
        <w:rPr>
          <w:rFonts w:cs="Arial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PROJETO DE LEI N° 106 DO PODER EXECUTIVO: </w:t>
      </w:r>
      <w:r>
        <w:rPr>
          <w:rFonts w:cs="Arial" w:ascii="Times New Roman" w:hAnsi="Times New Roman"/>
          <w:color w:val="000000"/>
          <w:szCs w:val="24"/>
        </w:rPr>
        <w:t>Altera o Art.5º da Lei Municipal nº 3.994, de 08.07.14.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PROJETO DE LEI N° 107 DO PODER EXECUTIVO: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Revoga a Lei Municipal nº 3.695, de 10 de agosto de 2012, que autoriza a concessão de uso, oneroso, de bem imóvel denominado CEIS– Centro de Empreendedores Individuais de Sobradinho, ao empreendedor individual Sandro José Ratke Timm.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PROJETO DE LEI N° 108 DO PODER EXECUTIVO: </w:t>
      </w:r>
      <w:r>
        <w:rPr>
          <w:rFonts w:cs="Arial" w:ascii="Times New Roman" w:hAnsi="Times New Roman"/>
          <w:color w:val="000000"/>
          <w:sz w:val="24"/>
          <w:szCs w:val="24"/>
        </w:rPr>
        <w:t>Autoriza o Executivo Municipal a outorgar concessão de uso, oneroso, de um módulo localizado no bem imóvel denominado CEIS – Centro de Empreendedores Individuais de Sobradinho.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PROJETO DE LEI N° 109 DO PODER EXECUTIVO: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Autoriza o executivo municipal a realizar a reversão ao doador de uma área de terras localizada em </w:t>
      </w:r>
      <w:bookmarkStart w:id="1" w:name="_GoBack"/>
      <w:bookmarkEnd w:id="1"/>
      <w:r>
        <w:rPr>
          <w:rFonts w:cs="Arial" w:ascii="Times New Roman" w:hAnsi="Times New Roman"/>
          <w:color w:val="000000"/>
          <w:sz w:val="24"/>
          <w:szCs w:val="24"/>
        </w:rPr>
        <w:t>Linha Rubert, onde funcionava a Escola Municipal de Ensino  Fundamental São Pedro.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PROJETO DE LEI N° 110 DO PODER EXECUTIVO: </w:t>
      </w:r>
      <w:r>
        <w:rPr>
          <w:rFonts w:cs="Arial" w:ascii="Times New Roman" w:hAnsi="Times New Roman"/>
          <w:color w:val="000000"/>
        </w:rPr>
        <w:t>Autoriza o Executivo Municipal a dar em Concessão de Direito Real de Uso Remunerado os imóveis que relaciona e dá outras providências.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PROJETO DE LEI N° 111 DO PODER EXECUTIVO: </w:t>
      </w:r>
      <w:r>
        <w:rPr>
          <w:rFonts w:cs="Arial" w:ascii="Times New Roman" w:hAnsi="Times New Roman"/>
          <w:color w:val="000000"/>
          <w:sz w:val="24"/>
        </w:rPr>
        <w:t>Autoriza o Executivo Municipal a dar em Concessão de Direito de Uso Remunerado os imóveis que relaciona e dá outras providências.</w:t>
      </w:r>
    </w:p>
    <w:p>
      <w:pPr>
        <w:pStyle w:val="Normal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cs="Arial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TRIBUNA POPULAR</w:t>
      </w:r>
      <w:r>
        <w:rPr>
          <w:rFonts w:cs="Arial" w:ascii="Times New Roman" w:hAnsi="Times New Roman"/>
          <w:bCs/>
          <w:color w:val="000000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cs="Arial" w:ascii="Times New Roman" w:hAnsi="Times New Roman"/>
          <w:bCs/>
          <w:color w:val="000000"/>
          <w:sz w:val="24"/>
          <w:szCs w:val="24"/>
        </w:rPr>
        <w:t>- Gabriel Souza: Servidores Públicos Estaduais;</w:t>
      </w:r>
    </w:p>
    <w:p>
      <w:pPr>
        <w:pStyle w:val="Normal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cs="Arial" w:ascii="Times New Roman" w:hAnsi="Times New Roman"/>
          <w:bCs/>
          <w:color w:val="000000"/>
          <w:sz w:val="24"/>
          <w:szCs w:val="24"/>
        </w:rPr>
        <w:t>- Dionatan Baggiotto: Movimento Sul é o meu País.</w:t>
      </w:r>
    </w:p>
    <w:p>
      <w:pPr>
        <w:pStyle w:val="Normal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cs="Arial" w:ascii="Times New Roman" w:hAnsi="Times New Roman"/>
          <w:bCs/>
          <w:color w:val="000000"/>
          <w:sz w:val="24"/>
          <w:szCs w:val="24"/>
        </w:rPr>
        <w:t>- Jair Bridi - Trânsito</w:t>
      </w:r>
    </w:p>
    <w:p>
      <w:pPr>
        <w:pStyle w:val="Normal"/>
        <w:spacing w:before="0" w:after="200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>O TEXTO E O TEOR DAS PROPOSIÇÕES SÃO DE RESPONSABILIDADE DE CADA VEREADOR.</w:t>
      </w:r>
    </w:p>
    <w:sectPr>
      <w:type w:val="nextPage"/>
      <w:pgSz w:w="11906" w:h="16838"/>
      <w:pgMar w:left="1134" w:right="1133" w:header="0" w:top="1276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har" w:customStyle="1">
    <w:name w:val="Subtítulo Char"/>
    <w:basedOn w:val="DefaultParagraphFont"/>
    <w:qFormat/>
    <w:rPr>
      <w:rFonts w:ascii="Bookman Old Style" w:hAnsi="Bookman Old Style" w:eastAsia="Times New Roman" w:cs="Times New Roman"/>
      <w:b/>
      <w:i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tulo">
    <w:name w:val="Subtitle"/>
    <w:basedOn w:val="Normal"/>
    <w:qFormat/>
    <w:pPr>
      <w:spacing w:lineRule="auto" w:line="240" w:before="0" w:after="0"/>
      <w:jc w:val="center"/>
    </w:pPr>
    <w:rPr>
      <w:rFonts w:ascii="Bookman Old Style" w:hAnsi="Bookman Old Style" w:eastAsia="Times New Roman" w:cs="Times New Roman"/>
      <w:b/>
      <w:i/>
      <w:sz w:val="20"/>
      <w:szCs w:val="20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LibreOffice/5.2.7.2$Windows_x86 LibreOffice_project/2b7f1e640c46ceb28adf43ee075a6e8b8439ed10</Application>
  <Pages>4</Pages>
  <Words>1275</Words>
  <Characters>6905</Characters>
  <CharactersWithSpaces>8166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2017-09-25T12:35:00Z</dcterms:created>
  <dc:creator>Camara-Pc</dc:creator>
  <dc:description/>
  <dc:language>pt-BR</dc:language>
  <cp:lastModifiedBy/>
  <cp:lastPrinted>2017-09-25T14:00:00Z</cp:lastPrinted>
  <dcterms:modified xsi:type="dcterms:W3CDTF">2017-10-09T09:56:32Z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